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4" w:type="dxa"/>
        <w:tblInd w:w="40" w:type="dxa"/>
        <w:tblLook w:val="00A0" w:firstRow="1" w:lastRow="0" w:firstColumn="1" w:lastColumn="0" w:noHBand="0" w:noVBand="0"/>
      </w:tblPr>
      <w:tblGrid>
        <w:gridCol w:w="3329"/>
        <w:gridCol w:w="6095"/>
      </w:tblGrid>
      <w:tr w:rsidR="00784620" w14:paraId="51307994" w14:textId="77777777">
        <w:tc>
          <w:tcPr>
            <w:tcW w:w="3329" w:type="dxa"/>
            <w:shd w:val="clear" w:color="auto" w:fill="auto"/>
          </w:tcPr>
          <w:p w14:paraId="0C1AA1A3" w14:textId="77777777" w:rsidR="00784620" w:rsidRDefault="00784620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color w:val="000000"/>
                <w:lang w:val="en-US" w:eastAsia="vi-VN"/>
              </w:rPr>
            </w:pPr>
            <w:r>
              <w:rPr>
                <w:rStyle w:val="Bodytext3Exact"/>
                <w:b/>
                <w:bCs/>
                <w:color w:val="000000"/>
                <w:lang w:eastAsia="vi-VN"/>
              </w:rPr>
              <w:t xml:space="preserve">ỦY BAN NHÂN DÂN </w:t>
            </w:r>
          </w:p>
          <w:p w14:paraId="74B7AEFF" w14:textId="77777777" w:rsidR="00784620" w:rsidRDefault="00784620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color w:val="000000"/>
                <w:lang w:val="en-US" w:eastAsia="vi-VN"/>
              </w:rPr>
            </w:pPr>
            <w:r>
              <w:rPr>
                <w:rStyle w:val="Bodytext3Exact"/>
                <w:b/>
                <w:bCs/>
                <w:color w:val="000000"/>
                <w:lang w:eastAsia="vi-VN"/>
              </w:rPr>
              <w:t>HUYỆN</w:t>
            </w:r>
            <w:r>
              <w:rPr>
                <w:rStyle w:val="Bodytext3Exact"/>
                <w:b/>
                <w:bCs/>
                <w:color w:val="000000"/>
                <w:lang w:val="en-US" w:eastAsia="vi-VN"/>
              </w:rPr>
              <w:t xml:space="preserve"> HƯƠNG SƠN</w:t>
            </w:r>
          </w:p>
          <w:p w14:paraId="45C16319" w14:textId="77777777" w:rsidR="0058288B" w:rsidRDefault="00000000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color w:val="000000"/>
                <w:lang w:val="en-US" w:eastAsia="vi-VN"/>
              </w:rPr>
            </w:pPr>
            <w:r>
              <w:rPr>
                <w:noProof/>
              </w:rPr>
              <w:pict w14:anchorId="2F9968F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2.4pt;margin-top:1.65pt;width:53.2pt;height:0;z-index:4" o:connectortype="straight"/>
              </w:pict>
            </w:r>
          </w:p>
          <w:p w14:paraId="270396AB" w14:textId="77777777" w:rsidR="0058288B" w:rsidRDefault="0058288B">
            <w:pPr>
              <w:pStyle w:val="Bodytext30"/>
              <w:shd w:val="clear" w:color="auto" w:fill="auto"/>
              <w:spacing w:after="0" w:line="240" w:lineRule="auto"/>
              <w:rPr>
                <w:rStyle w:val="Bodytext3"/>
                <w:b/>
                <w:bCs/>
                <w:color w:val="000000"/>
                <w:lang w:val="en-US" w:eastAsia="vi-VN"/>
              </w:rPr>
            </w:pPr>
            <w:r>
              <w:rPr>
                <w:rStyle w:val="Bodytext4NotItalic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lang w:eastAsia="vi-VN"/>
              </w:rPr>
              <w:t xml:space="preserve">Số: </w:t>
            </w:r>
            <w:r>
              <w:rPr>
                <w:rStyle w:val="Bodytext4NotItalic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lang w:val="en-US" w:eastAsia="vi-VN"/>
              </w:rPr>
              <w:t>8</w:t>
            </w:r>
            <w:r>
              <w:rPr>
                <w:rStyle w:val="Bodytext4NotItalic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lang w:eastAsia="vi-VN"/>
              </w:rPr>
              <w:t>4/TB-UBND</w:t>
            </w:r>
          </w:p>
        </w:tc>
        <w:tc>
          <w:tcPr>
            <w:tcW w:w="6095" w:type="dxa"/>
            <w:shd w:val="clear" w:color="auto" w:fill="auto"/>
          </w:tcPr>
          <w:p w14:paraId="4FB7D6C4" w14:textId="77777777" w:rsidR="00784620" w:rsidRDefault="00784620">
            <w:pPr>
              <w:pStyle w:val="Bodytext30"/>
              <w:shd w:val="clear" w:color="auto" w:fill="auto"/>
              <w:spacing w:after="0" w:line="240" w:lineRule="auto"/>
              <w:rPr>
                <w:rStyle w:val="Bodytext3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Style w:val="Bodytext3"/>
                <w:b/>
                <w:bCs/>
                <w:color w:val="000000"/>
                <w:lang w:eastAsia="vi-VN"/>
              </w:rPr>
              <w:t>CỘNG HÒA XÃ HỘI CHỦ NGHĨA VIỆT NAM</w:t>
            </w:r>
            <w:r>
              <w:rPr>
                <w:rStyle w:val="Bodytext3"/>
                <w:b/>
                <w:bCs/>
                <w:color w:val="000000"/>
                <w:sz w:val="28"/>
                <w:szCs w:val="28"/>
                <w:lang w:val="en-US" w:eastAsia="vi-VN"/>
              </w:rPr>
              <w:br/>
            </w:r>
            <w:r>
              <w:rPr>
                <w:rStyle w:val="Bodytext3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14:paraId="5AB70354" w14:textId="77777777" w:rsidR="0058288B" w:rsidRDefault="00000000">
            <w:pPr>
              <w:pStyle w:val="Bodytext30"/>
              <w:shd w:val="clear" w:color="auto" w:fill="auto"/>
              <w:spacing w:after="0" w:line="240" w:lineRule="auto"/>
              <w:rPr>
                <w:rStyle w:val="Bodytext3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2B5C3255">
                <v:line id="_x0000_s1027" style="position:absolute;left:0;text-align:left;z-index:1" from="63.4pt,2.35pt" to="230.2pt,2.35pt"/>
              </w:pict>
            </w:r>
          </w:p>
          <w:p w14:paraId="3A079D76" w14:textId="77777777" w:rsidR="0058288B" w:rsidRDefault="0058288B">
            <w:pPr>
              <w:pStyle w:val="Bodytext30"/>
              <w:shd w:val="clear" w:color="auto" w:fill="auto"/>
              <w:spacing w:after="0" w:line="240" w:lineRule="auto"/>
              <w:rPr>
                <w:rStyle w:val="Bodytext3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eastAsia="vi-VN"/>
              </w:rPr>
              <w:t>Hương Sơn, ngày</w:t>
            </w: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val="en-US" w:eastAsia="vi-VN"/>
              </w:rPr>
              <w:t xml:space="preserve"> 09</w:t>
            </w:r>
            <w:r>
              <w:rPr>
                <w:rStyle w:val="Bodytext4"/>
                <w:b w:val="0"/>
                <w:bCs w:val="0"/>
              </w:rPr>
              <w:t xml:space="preserve"> </w:t>
            </w: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eastAsia="vi-VN"/>
              </w:rPr>
              <w:t>tháng</w:t>
            </w: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val="en-US" w:eastAsia="vi-VN"/>
              </w:rPr>
              <w:t xml:space="preserve"> 4</w:t>
            </w: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eastAsia="vi-VN"/>
              </w:rPr>
              <w:t xml:space="preserve"> năm 202</w:t>
            </w:r>
            <w:r>
              <w:rPr>
                <w:rStyle w:val="Bodytext4"/>
                <w:b w:val="0"/>
                <w:bCs w:val="0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</w:tr>
    </w:tbl>
    <w:p w14:paraId="4BB50811" w14:textId="77777777" w:rsidR="00784620" w:rsidRPr="00E212ED" w:rsidRDefault="00784620" w:rsidP="00784620">
      <w:pPr>
        <w:spacing w:after="120"/>
        <w:ind w:firstLine="720"/>
        <w:rPr>
          <w:rStyle w:val="Bodytext3"/>
          <w:b w:val="0"/>
          <w:bCs w:val="0"/>
          <w:sz w:val="28"/>
          <w:szCs w:val="28"/>
        </w:rPr>
      </w:pPr>
    </w:p>
    <w:p w14:paraId="7B036431" w14:textId="77777777" w:rsidR="00784620" w:rsidRPr="00E212ED" w:rsidRDefault="00784620" w:rsidP="00210F52">
      <w:pPr>
        <w:ind w:firstLine="720"/>
        <w:jc w:val="center"/>
        <w:rPr>
          <w:rFonts w:ascii="Times New Roman" w:hAnsi="Times New Roman" w:cs="Times New Roman"/>
        </w:rPr>
      </w:pPr>
      <w:r w:rsidRPr="00E212ED">
        <w:rPr>
          <w:rStyle w:val="Bodytext3"/>
          <w:sz w:val="28"/>
          <w:szCs w:val="28"/>
        </w:rPr>
        <w:t>THÔNG BÁO</w:t>
      </w:r>
    </w:p>
    <w:p w14:paraId="4C279AD8" w14:textId="77777777" w:rsidR="00784620" w:rsidRPr="00E212ED" w:rsidRDefault="00784620" w:rsidP="00210F52">
      <w:pPr>
        <w:jc w:val="center"/>
        <w:rPr>
          <w:rFonts w:ascii="Times New Roman" w:hAnsi="Times New Roman" w:cs="Times New Roman"/>
        </w:rPr>
      </w:pPr>
      <w:r w:rsidRPr="00E212ED">
        <w:rPr>
          <w:rStyle w:val="Bodytext3"/>
          <w:sz w:val="28"/>
          <w:szCs w:val="28"/>
        </w:rPr>
        <w:t>Công bố</w:t>
      </w:r>
      <w:r w:rsidR="00E94B5D">
        <w:rPr>
          <w:rStyle w:val="Bodytext3"/>
          <w:sz w:val="28"/>
          <w:szCs w:val="28"/>
        </w:rPr>
        <w:t xml:space="preserve"> công khai K</w:t>
      </w:r>
      <w:r w:rsidRPr="00E212ED">
        <w:rPr>
          <w:rStyle w:val="Bodytext3"/>
          <w:sz w:val="28"/>
          <w:szCs w:val="28"/>
        </w:rPr>
        <w:t xml:space="preserve">ế hoạch </w:t>
      </w:r>
      <w:r w:rsidRPr="00E212ED">
        <w:rPr>
          <w:rStyle w:val="Bodytext3NotBold"/>
          <w:sz w:val="28"/>
          <w:szCs w:val="28"/>
        </w:rPr>
        <w:t xml:space="preserve">sử </w:t>
      </w:r>
      <w:r w:rsidRPr="00E212ED">
        <w:rPr>
          <w:rStyle w:val="Bodytext3"/>
          <w:sz w:val="28"/>
          <w:szCs w:val="28"/>
        </w:rPr>
        <w:t>dụng đất năm 20</w:t>
      </w:r>
      <w:r w:rsidRPr="00784620">
        <w:rPr>
          <w:rStyle w:val="Bodytext3"/>
          <w:sz w:val="28"/>
          <w:szCs w:val="28"/>
        </w:rPr>
        <w:t>2</w:t>
      </w:r>
      <w:r w:rsidR="00E94B5D">
        <w:rPr>
          <w:rStyle w:val="Bodytext3"/>
          <w:sz w:val="28"/>
          <w:szCs w:val="28"/>
        </w:rPr>
        <w:t>4</w:t>
      </w:r>
      <w:r w:rsidRPr="00E212ED">
        <w:rPr>
          <w:rStyle w:val="Bodytext3"/>
          <w:sz w:val="28"/>
          <w:szCs w:val="28"/>
        </w:rPr>
        <w:t xml:space="preserve"> huyện Hương Sơn</w:t>
      </w:r>
    </w:p>
    <w:p w14:paraId="266C31CD" w14:textId="77777777" w:rsidR="0021594E" w:rsidRDefault="00000000" w:rsidP="00210F52">
      <w:pPr>
        <w:ind w:firstLine="720"/>
        <w:rPr>
          <w:rFonts w:ascii="Times New Roman" w:hAnsi="Times New Roman" w:cs="Calibri Light"/>
          <w:sz w:val="28"/>
          <w:szCs w:val="28"/>
          <w:lang w:val="en-US"/>
        </w:rPr>
      </w:pPr>
      <w:r>
        <w:rPr>
          <w:noProof/>
        </w:rPr>
        <w:pict w14:anchorId="0B03AA9E">
          <v:shape id="_x0000_s1028" type="#_x0000_t32" style="position:absolute;left:0;text-align:left;margin-left:178.95pt;margin-top:2.85pt;width:127.15pt;height:0;z-index:3" o:connectortype="straight"/>
        </w:pict>
      </w:r>
    </w:p>
    <w:p w14:paraId="1FBF5D71" w14:textId="77777777" w:rsidR="00210F52" w:rsidRDefault="00210F52" w:rsidP="00210F52">
      <w:pPr>
        <w:ind w:firstLine="720"/>
        <w:rPr>
          <w:rFonts w:ascii="Times New Roman" w:hAnsi="Times New Roman" w:cs="Calibri Light"/>
          <w:sz w:val="20"/>
          <w:szCs w:val="20"/>
        </w:rPr>
      </w:pPr>
    </w:p>
    <w:p w14:paraId="0B7074F9" w14:textId="77777777" w:rsidR="004A2805" w:rsidRDefault="004A2805" w:rsidP="0021594E">
      <w:pPr>
        <w:spacing w:after="120"/>
        <w:ind w:firstLine="720"/>
        <w:rPr>
          <w:rFonts w:ascii="Times New Roman" w:hAnsi="Times New Roman" w:cs="Calibri Light"/>
          <w:sz w:val="28"/>
          <w:szCs w:val="28"/>
        </w:rPr>
      </w:pPr>
      <w:r>
        <w:rPr>
          <w:rFonts w:ascii="Times New Roman" w:hAnsi="Times New Roman" w:cs="Calibri Light"/>
          <w:sz w:val="28"/>
          <w:szCs w:val="28"/>
        </w:rPr>
        <w:t>Căn cứ Luật Tổ chức chính quyền địa phương ngày 19/6/2015;</w:t>
      </w:r>
      <w:r w:rsidR="00620AB1">
        <w:rPr>
          <w:rFonts w:ascii="Times New Roman" w:hAnsi="Times New Roman" w:cs="Calibri Light"/>
          <w:sz w:val="28"/>
          <w:szCs w:val="28"/>
          <w:lang w:val="en-US"/>
        </w:rPr>
        <w:t xml:space="preserve"> </w:t>
      </w:r>
      <w:r>
        <w:rPr>
          <w:rFonts w:ascii="Times New Roman" w:hAnsi="Times New Roman" w:cs="Calibri Light"/>
          <w:sz w:val="28"/>
          <w:szCs w:val="28"/>
        </w:rPr>
        <w:t>Luật Sửa đổi, bổ sung một số điều của Luật Tổ chức Chính phủ và Luật Tổ chức chính quyền địa phương ngày 22/11/2019;</w:t>
      </w:r>
    </w:p>
    <w:p w14:paraId="74441B6B" w14:textId="77777777" w:rsidR="004A2805" w:rsidRDefault="004A2805" w:rsidP="0021594E">
      <w:pPr>
        <w:pStyle w:val="BodyTextIndent3"/>
        <w:spacing w:line="240" w:lineRule="auto"/>
        <w:ind w:left="0" w:firstLine="720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>Căn cứ Luật Đất đai ngày 29 tháng 11 năm 2013;</w:t>
      </w:r>
    </w:p>
    <w:p w14:paraId="73DCC317" w14:textId="77777777" w:rsidR="004A2805" w:rsidRDefault="004A2805" w:rsidP="0021594E">
      <w:pPr>
        <w:pStyle w:val="BodyTextIndent3"/>
        <w:spacing w:line="240" w:lineRule="auto"/>
        <w:ind w:left="0" w:firstLine="720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>Căn cứ Luật Quy hoạch ngày 24 tháng 11 năm 2017;</w:t>
      </w:r>
    </w:p>
    <w:p w14:paraId="773546DB" w14:textId="77777777" w:rsidR="004A2805" w:rsidRDefault="004A2805" w:rsidP="0021594E">
      <w:pPr>
        <w:pStyle w:val="BodyTextIndent3"/>
        <w:spacing w:line="240" w:lineRule="auto"/>
        <w:ind w:left="0" w:firstLine="720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>Căn cứ Luật sửa đổi, bổ sung một số điều của 37 luật có liên quan đến quy hoạch ngày 15 tháng 6 năm 2018;</w:t>
      </w:r>
    </w:p>
    <w:p w14:paraId="51EC495A" w14:textId="77777777" w:rsidR="004A2805" w:rsidRDefault="004A2805" w:rsidP="0021594E">
      <w:pPr>
        <w:pStyle w:val="BodyTextIndent3"/>
        <w:spacing w:line="240" w:lineRule="auto"/>
        <w:ind w:left="0" w:firstLine="720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>Căn cứ Nghị quyết số 751/2019/UBTVQH14 ngày 16 tháng 8 năm 2019 của Ủy ban Thường vụ Quốc hội giải thích một số điều của Luật Quy hoạch;</w:t>
      </w:r>
    </w:p>
    <w:p w14:paraId="70C6DD08" w14:textId="77777777" w:rsidR="004A2805" w:rsidRDefault="004A2805" w:rsidP="0021594E">
      <w:pPr>
        <w:pStyle w:val="BodyTextIndent"/>
        <w:widowControl w:val="0"/>
        <w:spacing w:line="240" w:lineRule="auto"/>
        <w:ind w:left="0" w:firstLine="720"/>
        <w:rPr>
          <w:rFonts w:cs="Calibri Light"/>
          <w:szCs w:val="28"/>
        </w:rPr>
      </w:pPr>
      <w:r>
        <w:rPr>
          <w:rFonts w:cs="Calibri Light"/>
          <w:szCs w:val="28"/>
          <w:lang w:val="it-IT"/>
        </w:rPr>
        <w:t>Căn cứ Nghị định số 43/2014/NĐ-CP ngày 15/5/2014 của Chính phủ về quy định chi tiết thi hành một số điều của Luật Đất đai;</w:t>
      </w:r>
      <w:r>
        <w:rPr>
          <w:rFonts w:cs="Calibri Light"/>
          <w:szCs w:val="28"/>
        </w:rPr>
        <w:t xml:space="preserve"> Nghị định số 37/2019/NĐ-CP ngày 07 tháng 5 năm 2019 của Chính phủ quy định chi tiết thi hành một số điều của Luật Quy hoạch; Nghị định số 148/2020/NĐ-CP ngày 18 tháng 12 năm 2020 của Chính phủ sửa đổi, bổ sung một số nghị định quy định chi tiết thi hành Luật Đất đai;</w:t>
      </w:r>
    </w:p>
    <w:p w14:paraId="181A65DC" w14:textId="77777777" w:rsidR="004A2805" w:rsidRDefault="004A2805" w:rsidP="0021594E">
      <w:pPr>
        <w:pStyle w:val="BodyTextIndent3"/>
        <w:spacing w:line="240" w:lineRule="auto"/>
        <w:ind w:left="0" w:firstLine="720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>Căn cứ Thông tư số 01/2021/TT-BTNMT ngày 12 tháng 4 năm 2021 của Bộ trưởng Bộ Tài nguyên và Môi trường quy định kỹ thuật việc lập, điều chỉnh quy hoạch, kế hoạch sử dụng đất;</w:t>
      </w:r>
    </w:p>
    <w:p w14:paraId="47C25667" w14:textId="77777777" w:rsidR="002222E2" w:rsidRDefault="002222E2" w:rsidP="0021594E">
      <w:pPr>
        <w:pStyle w:val="BodyTextIndent3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Căn cứ các Nghị quyết của HĐND tỉnh: số 115/NQ-HĐND ngày 06/6/2023 về việc thông qua danh mục các công trình, dự án cần thu hồi đất; chuyển mục đích sử dụng đất trồng lúa (điều chỉnh, bổ sung) từ năm 2023; số 126/NQ-HĐND ngày 14/7/2023 về việc thông qua danh mục các công trình, dự án cần thu hồi đất; chuyển mục đích sử dụng đất trồng lúa, đất rừng phòng hộ từ năm 2023; số 139/NQ-HĐND ngày 08/12/2023 về thông qua danh mục công trình dự án cần thu hồi đất, chuyển mục đích sử dụng đất trồng lúa, đất rừng phòng hộ từ năm 2024;</w:t>
      </w:r>
    </w:p>
    <w:p w14:paraId="05799114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  <w:spacing w:val="-2"/>
        </w:rPr>
      </w:pPr>
      <w:r>
        <w:rPr>
          <w:rStyle w:val="Bodytext2"/>
          <w:spacing w:val="-2"/>
          <w:sz w:val="28"/>
          <w:szCs w:val="28"/>
        </w:rPr>
        <w:t xml:space="preserve">Căn cứ </w:t>
      </w:r>
      <w:r w:rsidR="00094929">
        <w:rPr>
          <w:rStyle w:val="Bodytext2"/>
          <w:spacing w:val="-2"/>
          <w:sz w:val="28"/>
          <w:szCs w:val="28"/>
        </w:rPr>
        <w:t xml:space="preserve">Quyết định số </w:t>
      </w:r>
      <w:r w:rsidR="00FA4787">
        <w:rPr>
          <w:rStyle w:val="Bodytext2"/>
          <w:spacing w:val="-2"/>
          <w:sz w:val="28"/>
          <w:szCs w:val="28"/>
          <w:lang w:val="en-US"/>
        </w:rPr>
        <w:t>850</w:t>
      </w:r>
      <w:r w:rsidR="00094929">
        <w:rPr>
          <w:rStyle w:val="Bodytext2"/>
          <w:spacing w:val="-2"/>
          <w:sz w:val="28"/>
          <w:szCs w:val="28"/>
        </w:rPr>
        <w:t xml:space="preserve">/QĐ-UBND ngày </w:t>
      </w:r>
      <w:r w:rsidR="004A2805">
        <w:rPr>
          <w:rStyle w:val="Bodytext2"/>
          <w:spacing w:val="-2"/>
          <w:sz w:val="28"/>
          <w:szCs w:val="28"/>
          <w:lang w:val="en-US"/>
        </w:rPr>
        <w:t>2</w:t>
      </w:r>
      <w:r w:rsidR="00FA4787">
        <w:rPr>
          <w:rStyle w:val="Bodytext2"/>
          <w:spacing w:val="-2"/>
          <w:sz w:val="28"/>
          <w:szCs w:val="28"/>
          <w:lang w:val="en-US"/>
        </w:rPr>
        <w:t>6</w:t>
      </w:r>
      <w:r w:rsidR="00094929">
        <w:rPr>
          <w:rStyle w:val="Bodytext2"/>
          <w:spacing w:val="-2"/>
          <w:sz w:val="28"/>
          <w:szCs w:val="28"/>
        </w:rPr>
        <w:t>/</w:t>
      </w:r>
      <w:r w:rsidR="00FA4787">
        <w:rPr>
          <w:rStyle w:val="Bodytext2"/>
          <w:spacing w:val="-2"/>
          <w:sz w:val="28"/>
          <w:szCs w:val="28"/>
          <w:lang w:val="en-US"/>
        </w:rPr>
        <w:t>4</w:t>
      </w:r>
      <w:r w:rsidR="00094929">
        <w:rPr>
          <w:rStyle w:val="Bodytext2"/>
          <w:spacing w:val="-2"/>
          <w:sz w:val="28"/>
          <w:szCs w:val="28"/>
        </w:rPr>
        <w:t>/20</w:t>
      </w:r>
      <w:r w:rsidR="009F7A73">
        <w:rPr>
          <w:rStyle w:val="Bodytext2"/>
          <w:spacing w:val="-2"/>
          <w:sz w:val="28"/>
          <w:szCs w:val="28"/>
        </w:rPr>
        <w:t>2</w:t>
      </w:r>
      <w:r w:rsidR="004A2805">
        <w:rPr>
          <w:rStyle w:val="Bodytext2"/>
          <w:spacing w:val="-2"/>
          <w:sz w:val="28"/>
          <w:szCs w:val="28"/>
          <w:lang w:val="en-US"/>
        </w:rPr>
        <w:t>2</w:t>
      </w:r>
      <w:r w:rsidR="00094929">
        <w:rPr>
          <w:rStyle w:val="Bodytext2"/>
          <w:spacing w:val="-2"/>
          <w:sz w:val="28"/>
          <w:szCs w:val="28"/>
        </w:rPr>
        <w:t xml:space="preserve"> của UBND tỉnh Hà Tĩnh về việc phê duyệt </w:t>
      </w:r>
      <w:r w:rsidR="00FA4787">
        <w:rPr>
          <w:rStyle w:val="Bodytext2"/>
          <w:spacing w:val="-2"/>
          <w:sz w:val="28"/>
          <w:szCs w:val="28"/>
          <w:lang w:val="en-US"/>
        </w:rPr>
        <w:t>Quy hoạch sử dụng đất đến năm 2030</w:t>
      </w:r>
      <w:r w:rsidR="00094929">
        <w:rPr>
          <w:rStyle w:val="Bodytext2"/>
          <w:spacing w:val="-2"/>
          <w:sz w:val="28"/>
          <w:szCs w:val="28"/>
        </w:rPr>
        <w:t xml:space="preserve"> huyện Hương Sơn</w:t>
      </w:r>
      <w:r>
        <w:rPr>
          <w:rStyle w:val="Bodytext2"/>
          <w:spacing w:val="-2"/>
          <w:sz w:val="28"/>
          <w:szCs w:val="28"/>
        </w:rPr>
        <w:t>;</w:t>
      </w:r>
    </w:p>
    <w:p w14:paraId="23BF4FB5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Ủy ban nhân dân huyện thông báo công bố công khai Kế hoạch sử dụng đất năm 202</w:t>
      </w:r>
      <w:r w:rsidR="00E94B5D">
        <w:rPr>
          <w:rStyle w:val="Bodytext2"/>
          <w:sz w:val="28"/>
          <w:szCs w:val="28"/>
          <w:lang w:val="en-US"/>
        </w:rPr>
        <w:t>4</w:t>
      </w:r>
      <w:r>
        <w:rPr>
          <w:rStyle w:val="Bodytext2"/>
          <w:sz w:val="28"/>
          <w:szCs w:val="28"/>
        </w:rPr>
        <w:t xml:space="preserve"> huyện Hương Sơn với các nội dung sau:</w:t>
      </w:r>
    </w:p>
    <w:p w14:paraId="7D61A95E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  <w:color w:val="0070C0"/>
        </w:rPr>
      </w:pPr>
      <w:r>
        <w:rPr>
          <w:rStyle w:val="Bodytext2"/>
          <w:sz w:val="28"/>
          <w:szCs w:val="28"/>
        </w:rPr>
        <w:t xml:space="preserve">1. Địa điểm công khai: Trụ sở UBND huyện Hương Sơn, địa chỉ: Thị trấn Phố Châu, huyện Hương Sơn, Hà Tĩnh; Trên cổng thông tin điện tử của UBND </w:t>
      </w:r>
      <w:r>
        <w:rPr>
          <w:rStyle w:val="Bodytext2"/>
          <w:sz w:val="28"/>
          <w:szCs w:val="28"/>
        </w:rPr>
        <w:lastRenderedPageBreak/>
        <w:t xml:space="preserve">huyện Hương Sơn </w:t>
      </w:r>
      <w:r>
        <w:rPr>
          <w:rStyle w:val="Bodytext2"/>
          <w:color w:val="0070C0"/>
          <w:sz w:val="28"/>
          <w:szCs w:val="28"/>
        </w:rPr>
        <w:t xml:space="preserve">(địa chỉ: </w:t>
      </w:r>
      <w:hyperlink r:id="rId6" w:history="1">
        <w:r>
          <w:rPr>
            <w:rStyle w:val="Hyperlink"/>
            <w:rFonts w:ascii="Times New Roman" w:hAnsi="Times New Roman"/>
            <w:color w:val="0070C0"/>
            <w:sz w:val="28"/>
            <w:szCs w:val="28"/>
          </w:rPr>
          <w:t>http://huongson.hatinh.gov.vn</w:t>
        </w:r>
      </w:hyperlink>
      <w:r>
        <w:rPr>
          <w:rStyle w:val="Bodytext2"/>
          <w:color w:val="0070C0"/>
          <w:sz w:val="28"/>
          <w:szCs w:val="28"/>
        </w:rPr>
        <w:t>);</w:t>
      </w:r>
      <w:r>
        <w:rPr>
          <w:rStyle w:val="Bodytext2"/>
          <w:sz w:val="28"/>
          <w:szCs w:val="28"/>
        </w:rPr>
        <w:t xml:space="preserve"> Trụ sở UBND các xã, thị trấn </w:t>
      </w:r>
      <w:r w:rsidR="00E94B5D">
        <w:rPr>
          <w:rStyle w:val="Bodytext2"/>
          <w:sz w:val="28"/>
          <w:szCs w:val="28"/>
        </w:rPr>
        <w:t>trên địa bàn</w:t>
      </w:r>
      <w:r>
        <w:rPr>
          <w:rStyle w:val="Bodytext2"/>
          <w:sz w:val="28"/>
          <w:szCs w:val="28"/>
        </w:rPr>
        <w:t xml:space="preserve"> huyện.</w:t>
      </w:r>
    </w:p>
    <w:p w14:paraId="26AB7A74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2. Thời gian công bố: Từ ngày công bố đến hết ngày 31/12/202</w:t>
      </w:r>
      <w:r w:rsidR="00E94B5D">
        <w:rPr>
          <w:rStyle w:val="Bodytext2"/>
          <w:sz w:val="28"/>
          <w:szCs w:val="28"/>
          <w:lang w:val="en-US"/>
        </w:rPr>
        <w:t>4</w:t>
      </w:r>
      <w:r>
        <w:rPr>
          <w:rStyle w:val="Bodytext2"/>
          <w:sz w:val="28"/>
          <w:szCs w:val="28"/>
        </w:rPr>
        <w:t>.</w:t>
      </w:r>
    </w:p>
    <w:p w14:paraId="1B857EFF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3. Hồ sơ công bố công khai gồm:</w:t>
      </w:r>
    </w:p>
    <w:p w14:paraId="6B65C1B8" w14:textId="77777777" w:rsidR="004A2805" w:rsidRDefault="00784620" w:rsidP="0021594E">
      <w:pPr>
        <w:spacing w:after="120"/>
        <w:ind w:firstLine="720"/>
        <w:jc w:val="both"/>
        <w:rPr>
          <w:rStyle w:val="Bodytext2"/>
          <w:rFonts w:cs="Calibri Light"/>
          <w:sz w:val="28"/>
          <w:szCs w:val="28"/>
          <w:lang w:val="en-US"/>
        </w:rPr>
      </w:pPr>
      <w:r>
        <w:rPr>
          <w:rStyle w:val="Bodytext2"/>
          <w:rFonts w:cs="Calibri Light"/>
          <w:sz w:val="28"/>
          <w:szCs w:val="28"/>
        </w:rPr>
        <w:t>+</w:t>
      </w:r>
      <w:r w:rsidR="00AD3708">
        <w:rPr>
          <w:rStyle w:val="Bodytext2"/>
          <w:rFonts w:cs="Calibri Light"/>
          <w:sz w:val="28"/>
          <w:szCs w:val="28"/>
        </w:rPr>
        <w:t xml:space="preserve"> </w:t>
      </w:r>
      <w:r w:rsidR="004A2805">
        <w:rPr>
          <w:rStyle w:val="Bodytext2"/>
          <w:rFonts w:cs="Calibri Light"/>
          <w:sz w:val="28"/>
          <w:szCs w:val="28"/>
        </w:rPr>
        <w:t xml:space="preserve">Quyết định số </w:t>
      </w:r>
      <w:r w:rsidR="00CD1FBC">
        <w:rPr>
          <w:rStyle w:val="Bodytext2"/>
          <w:rFonts w:cs="Calibri Light"/>
          <w:sz w:val="28"/>
          <w:szCs w:val="28"/>
          <w:lang w:val="en-US"/>
        </w:rPr>
        <w:t>651</w:t>
      </w:r>
      <w:r w:rsidR="004A2805">
        <w:rPr>
          <w:rStyle w:val="Bodytext2"/>
          <w:rFonts w:cs="Calibri Light"/>
          <w:sz w:val="28"/>
          <w:szCs w:val="28"/>
        </w:rPr>
        <w:t xml:space="preserve">/QĐ-UBND ngày </w:t>
      </w:r>
      <w:r w:rsidR="00FA4787">
        <w:rPr>
          <w:rStyle w:val="Bodytext2"/>
          <w:rFonts w:cs="Calibri Light"/>
          <w:sz w:val="28"/>
          <w:szCs w:val="28"/>
          <w:lang w:val="en-US"/>
        </w:rPr>
        <w:t>1</w:t>
      </w:r>
      <w:r w:rsidR="00CD1FBC">
        <w:rPr>
          <w:rStyle w:val="Bodytext2"/>
          <w:rFonts w:cs="Calibri Light"/>
          <w:sz w:val="28"/>
          <w:szCs w:val="28"/>
          <w:lang w:val="en-US"/>
        </w:rPr>
        <w:t>2</w:t>
      </w:r>
      <w:r w:rsidR="004A2805">
        <w:rPr>
          <w:rStyle w:val="Bodytext2"/>
          <w:rFonts w:cs="Calibri Light"/>
          <w:sz w:val="28"/>
          <w:szCs w:val="28"/>
        </w:rPr>
        <w:t>/</w:t>
      </w:r>
      <w:r w:rsidR="00CD1FBC">
        <w:rPr>
          <w:rStyle w:val="Bodytext2"/>
          <w:rFonts w:cs="Calibri Light"/>
          <w:sz w:val="28"/>
          <w:szCs w:val="28"/>
          <w:lang w:val="en-US"/>
        </w:rPr>
        <w:t>3</w:t>
      </w:r>
      <w:r w:rsidR="004A2805">
        <w:rPr>
          <w:rStyle w:val="Bodytext2"/>
          <w:rFonts w:cs="Calibri Light"/>
          <w:sz w:val="28"/>
          <w:szCs w:val="28"/>
        </w:rPr>
        <w:t>/202</w:t>
      </w:r>
      <w:r w:rsidR="00CD1FBC">
        <w:rPr>
          <w:rStyle w:val="Bodytext2"/>
          <w:rFonts w:cs="Calibri Light"/>
          <w:sz w:val="28"/>
          <w:szCs w:val="28"/>
          <w:lang w:val="en-US"/>
        </w:rPr>
        <w:t>4</w:t>
      </w:r>
      <w:r w:rsidR="004A2805">
        <w:rPr>
          <w:rStyle w:val="Bodytext2"/>
          <w:rFonts w:cs="Calibri Light"/>
          <w:sz w:val="28"/>
          <w:szCs w:val="28"/>
        </w:rPr>
        <w:t xml:space="preserve"> của UBND tỉnh Hà Tĩnh</w:t>
      </w:r>
      <w:r w:rsidR="00CD1FBC">
        <w:rPr>
          <w:rFonts w:ascii="Times New Roman" w:hAnsi="Times New Roman" w:cs="Calibri Light"/>
          <w:sz w:val="28"/>
          <w:szCs w:val="28"/>
        </w:rPr>
        <w:t xml:space="preserve"> </w:t>
      </w:r>
      <w:r w:rsidR="00CD1FBC">
        <w:rPr>
          <w:rFonts w:ascii="Times New Roman" w:hAnsi="Times New Roman" w:cs="Calibri Light"/>
          <w:sz w:val="28"/>
          <w:szCs w:val="28"/>
          <w:lang w:val="en-US"/>
        </w:rPr>
        <w:t xml:space="preserve">về việc </w:t>
      </w:r>
      <w:r w:rsidR="00CD1FBC">
        <w:rPr>
          <w:rFonts w:ascii="Times New Roman" w:hAnsi="Times New Roman" w:cs="Calibri Light"/>
          <w:sz w:val="28"/>
          <w:szCs w:val="28"/>
        </w:rPr>
        <w:t>phê duyệt Kế hoạch sử dụng đất năm 2024 huyện Hương Sơ</w:t>
      </w:r>
      <w:r w:rsidR="00CD1FBC">
        <w:rPr>
          <w:rFonts w:ascii="Times New Roman" w:hAnsi="Times New Roman" w:cs="Calibri Light"/>
          <w:sz w:val="28"/>
          <w:szCs w:val="28"/>
          <w:lang w:val="en-US"/>
        </w:rPr>
        <w:t>n</w:t>
      </w:r>
      <w:r w:rsidR="004A2805">
        <w:rPr>
          <w:rStyle w:val="Bodytext2"/>
          <w:rFonts w:cs="Calibri Light"/>
          <w:sz w:val="28"/>
          <w:szCs w:val="28"/>
          <w:lang w:val="en-US"/>
        </w:rPr>
        <w:t>; Danh mục các công trình, dự án thực hiện trong năm 202</w:t>
      </w:r>
      <w:r w:rsidR="00CD1FBC">
        <w:rPr>
          <w:rStyle w:val="Bodytext2"/>
          <w:rFonts w:cs="Calibri Light"/>
          <w:sz w:val="28"/>
          <w:szCs w:val="28"/>
          <w:lang w:val="en-US"/>
        </w:rPr>
        <w:t>4</w:t>
      </w:r>
      <w:r w:rsidR="004A2805">
        <w:rPr>
          <w:rStyle w:val="Bodytext2"/>
          <w:rFonts w:cs="Calibri Light"/>
          <w:sz w:val="28"/>
          <w:szCs w:val="28"/>
        </w:rPr>
        <w:t xml:space="preserve"> của huyện Hương </w:t>
      </w:r>
      <w:r w:rsidR="004A2805">
        <w:rPr>
          <w:rStyle w:val="Bodytext2"/>
          <w:sz w:val="28"/>
          <w:szCs w:val="28"/>
        </w:rPr>
        <w:t>Sơn</w:t>
      </w:r>
      <w:r w:rsidR="00CD1FBC">
        <w:rPr>
          <w:rStyle w:val="Bodytext2"/>
          <w:sz w:val="28"/>
          <w:szCs w:val="28"/>
          <w:lang w:val="en-US"/>
        </w:rPr>
        <w:t>.</w:t>
      </w:r>
    </w:p>
    <w:p w14:paraId="39C59BD1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+ Báo cáo thuyết minh.</w:t>
      </w:r>
    </w:p>
    <w:p w14:paraId="6CF77106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+ Bản đồ Kế hoạch sử dụng đất năm 202</w:t>
      </w:r>
      <w:r w:rsidR="00E94B5D">
        <w:rPr>
          <w:rStyle w:val="Bodytext2"/>
          <w:sz w:val="28"/>
          <w:szCs w:val="28"/>
          <w:lang w:val="en-US"/>
        </w:rPr>
        <w:t>4</w:t>
      </w:r>
      <w:r>
        <w:rPr>
          <w:rStyle w:val="Bodytext2"/>
          <w:sz w:val="28"/>
          <w:szCs w:val="28"/>
        </w:rPr>
        <w:t xml:space="preserve"> của huyện Hương Sơn.</w:t>
      </w:r>
    </w:p>
    <w:p w14:paraId="6BB7D3AF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3. Giao nhiệm vụ cho các cơ quan:</w:t>
      </w:r>
    </w:p>
    <w:p w14:paraId="0640DEFB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 xml:space="preserve">+ Phòng Văn hóa </w:t>
      </w:r>
      <w:r w:rsidR="00E94B5D">
        <w:rPr>
          <w:rStyle w:val="Bodytext2"/>
          <w:sz w:val="28"/>
          <w:szCs w:val="28"/>
        </w:rPr>
        <w:t xml:space="preserve">- Thông tin </w:t>
      </w:r>
      <w:r>
        <w:rPr>
          <w:rStyle w:val="Bodytext2"/>
          <w:sz w:val="28"/>
          <w:szCs w:val="28"/>
        </w:rPr>
        <w:t xml:space="preserve">phối hợp với </w:t>
      </w:r>
      <w:r w:rsidR="00E94B5D">
        <w:rPr>
          <w:rStyle w:val="Bodytext2"/>
          <w:sz w:val="28"/>
          <w:szCs w:val="28"/>
          <w:lang w:val="en-US"/>
        </w:rPr>
        <w:t xml:space="preserve">Trung tâm </w:t>
      </w:r>
      <w:r w:rsidR="00E94B5D">
        <w:rPr>
          <w:rStyle w:val="Bodytext2"/>
          <w:sz w:val="28"/>
          <w:szCs w:val="28"/>
        </w:rPr>
        <w:t>V</w:t>
      </w:r>
      <w:r w:rsidR="00880892">
        <w:rPr>
          <w:rStyle w:val="Bodytext2"/>
          <w:sz w:val="28"/>
          <w:szCs w:val="28"/>
          <w:lang w:val="en-US"/>
        </w:rPr>
        <w:t>ăn hóa</w:t>
      </w:r>
      <w:r w:rsidR="001E39AC">
        <w:rPr>
          <w:rStyle w:val="Bodytext2"/>
          <w:sz w:val="28"/>
          <w:szCs w:val="28"/>
          <w:lang w:val="en-US"/>
        </w:rPr>
        <w:t xml:space="preserve"> truyền thông</w:t>
      </w:r>
      <w:r>
        <w:rPr>
          <w:rStyle w:val="Bodytext2"/>
          <w:sz w:val="28"/>
          <w:szCs w:val="28"/>
        </w:rPr>
        <w:t xml:space="preserve"> huyện công bố công khai Kế hoạch sử dụng đất năm 202</w:t>
      </w:r>
      <w:r w:rsidR="00E94B5D">
        <w:rPr>
          <w:rStyle w:val="Bodytext2"/>
          <w:sz w:val="28"/>
          <w:szCs w:val="28"/>
          <w:lang w:val="en-US"/>
        </w:rPr>
        <w:t>4</w:t>
      </w:r>
      <w:r>
        <w:rPr>
          <w:rStyle w:val="Bodytext2"/>
          <w:sz w:val="28"/>
          <w:szCs w:val="28"/>
        </w:rPr>
        <w:t xml:space="preserve"> huyện Hương Sơn trên hệ thống truyền thanh củ</w:t>
      </w:r>
      <w:r w:rsidR="00E94B5D">
        <w:rPr>
          <w:rStyle w:val="Bodytext2"/>
          <w:sz w:val="28"/>
          <w:szCs w:val="28"/>
        </w:rPr>
        <w:t>a h</w:t>
      </w:r>
      <w:r>
        <w:rPr>
          <w:rStyle w:val="Bodytext2"/>
          <w:sz w:val="28"/>
          <w:szCs w:val="28"/>
        </w:rPr>
        <w:t>uyện.</w:t>
      </w:r>
    </w:p>
    <w:p w14:paraId="01B70726" w14:textId="77777777" w:rsidR="00784620" w:rsidRDefault="00784620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>+ Phòng Tài Nguyên và Môi trường huyện phối hợp với Văn phòng HĐND - UBND huyện đăng tin trên c</w:t>
      </w:r>
      <w:r w:rsidR="001E39AC">
        <w:rPr>
          <w:rStyle w:val="Bodytext2"/>
          <w:sz w:val="28"/>
          <w:szCs w:val="28"/>
          <w:lang w:val="en-US"/>
        </w:rPr>
        <w:t>ổ</w:t>
      </w:r>
      <w:r>
        <w:rPr>
          <w:rStyle w:val="Bodytext2"/>
          <w:sz w:val="28"/>
          <w:szCs w:val="28"/>
        </w:rPr>
        <w:t>ng thông tin điện tử của Huyện.</w:t>
      </w:r>
    </w:p>
    <w:p w14:paraId="6599E69D" w14:textId="77777777" w:rsidR="00784620" w:rsidRDefault="00E94B5D" w:rsidP="0021594E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Style w:val="Bodytext2"/>
          <w:sz w:val="28"/>
          <w:szCs w:val="28"/>
        </w:rPr>
        <w:t xml:space="preserve">+ </w:t>
      </w:r>
      <w:r w:rsidR="00AD3708">
        <w:rPr>
          <w:rStyle w:val="Bodytext2"/>
          <w:sz w:val="28"/>
          <w:szCs w:val="28"/>
        </w:rPr>
        <w:t xml:space="preserve">Ủy ban nhân dân </w:t>
      </w:r>
      <w:r>
        <w:rPr>
          <w:rStyle w:val="Bodytext2"/>
          <w:sz w:val="28"/>
          <w:szCs w:val="28"/>
        </w:rPr>
        <w:t>các xã, t</w:t>
      </w:r>
      <w:r w:rsidR="00784620">
        <w:rPr>
          <w:rStyle w:val="Bodytext2"/>
          <w:sz w:val="28"/>
          <w:szCs w:val="28"/>
        </w:rPr>
        <w:t>hị trấn công bố công khai nội dung Kế hoạch sử dụng đất năm 202</w:t>
      </w:r>
      <w:r>
        <w:rPr>
          <w:rStyle w:val="Bodytext2"/>
          <w:sz w:val="28"/>
          <w:szCs w:val="28"/>
          <w:lang w:val="en-US"/>
        </w:rPr>
        <w:t>4</w:t>
      </w:r>
      <w:r w:rsidR="00784620">
        <w:rPr>
          <w:rStyle w:val="Bodytext2"/>
          <w:sz w:val="28"/>
          <w:szCs w:val="28"/>
        </w:rPr>
        <w:t xml:space="preserve"> huyện </w:t>
      </w:r>
      <w:r>
        <w:rPr>
          <w:rStyle w:val="Bodytext2"/>
          <w:sz w:val="28"/>
          <w:szCs w:val="28"/>
        </w:rPr>
        <w:t xml:space="preserve">Hương Sơn </w:t>
      </w:r>
      <w:r w:rsidR="00784620">
        <w:rPr>
          <w:rStyle w:val="Bodytext2"/>
          <w:sz w:val="28"/>
          <w:szCs w:val="28"/>
        </w:rPr>
        <w:t>có liên quan đến xã</w:t>
      </w:r>
      <w:r w:rsidR="00AD3708">
        <w:rPr>
          <w:rStyle w:val="Bodytext2"/>
          <w:sz w:val="28"/>
          <w:szCs w:val="28"/>
        </w:rPr>
        <w:t>, thị trấn</w:t>
      </w:r>
      <w:r w:rsidR="00784620">
        <w:rPr>
          <w:rStyle w:val="Bodytext2"/>
          <w:sz w:val="28"/>
          <w:szCs w:val="28"/>
        </w:rPr>
        <w:t xml:space="preserve"> tại trụ sở </w:t>
      </w:r>
      <w:r w:rsidR="00AD3708">
        <w:rPr>
          <w:rStyle w:val="Bodytext2"/>
          <w:sz w:val="28"/>
          <w:szCs w:val="28"/>
        </w:rPr>
        <w:t>Ủy ban nhân dân các</w:t>
      </w:r>
      <w:r w:rsidR="00784620">
        <w:rPr>
          <w:rStyle w:val="Bodytext2"/>
          <w:sz w:val="28"/>
          <w:szCs w:val="28"/>
        </w:rPr>
        <w:t xml:space="preserve"> xã, thị trấn.</w:t>
      </w:r>
    </w:p>
    <w:p w14:paraId="5C30FC83" w14:textId="77777777" w:rsidR="00094929" w:rsidRDefault="00AD3708" w:rsidP="00AD3708">
      <w:pPr>
        <w:pStyle w:val="Bodytext20"/>
        <w:shd w:val="clear" w:color="auto" w:fill="auto"/>
        <w:spacing w:before="120" w:after="0" w:line="240" w:lineRule="auto"/>
        <w:rPr>
          <w:rStyle w:val="Bodytext2"/>
          <w:color w:val="000000"/>
          <w:sz w:val="28"/>
          <w:szCs w:val="28"/>
          <w:lang w:eastAsia="vi-VN"/>
        </w:rPr>
      </w:pPr>
      <w:r>
        <w:rPr>
          <w:rStyle w:val="Bodytext2"/>
          <w:color w:val="000000"/>
          <w:sz w:val="28"/>
          <w:szCs w:val="28"/>
          <w:lang w:eastAsia="vi-VN"/>
        </w:rPr>
        <w:t>Ủy ban nhân dân</w:t>
      </w:r>
      <w:r w:rsidR="00784620">
        <w:rPr>
          <w:rStyle w:val="Bodytext2"/>
          <w:color w:val="000000"/>
          <w:sz w:val="28"/>
          <w:szCs w:val="28"/>
          <w:lang w:eastAsia="vi-VN"/>
        </w:rPr>
        <w:t xml:space="preserve"> huyện </w:t>
      </w:r>
      <w:r w:rsidR="00210F52">
        <w:rPr>
          <w:rStyle w:val="Bodytext2"/>
          <w:color w:val="000000"/>
          <w:sz w:val="28"/>
          <w:szCs w:val="28"/>
          <w:lang w:eastAsia="vi-VN"/>
        </w:rPr>
        <w:t>T</w:t>
      </w:r>
      <w:r>
        <w:rPr>
          <w:rStyle w:val="Bodytext2"/>
          <w:color w:val="000000"/>
          <w:sz w:val="28"/>
          <w:szCs w:val="28"/>
          <w:lang w:eastAsia="vi-VN"/>
        </w:rPr>
        <w:t xml:space="preserve">hông báo </w:t>
      </w:r>
      <w:r w:rsidR="00784620">
        <w:rPr>
          <w:rStyle w:val="Bodytext2"/>
          <w:color w:val="000000"/>
          <w:sz w:val="28"/>
          <w:szCs w:val="28"/>
          <w:lang w:eastAsia="vi-VN"/>
        </w:rPr>
        <w:t>công bố công khai Kế hoạch sử dụng đất năm 202</w:t>
      </w:r>
      <w:r>
        <w:rPr>
          <w:rStyle w:val="Bodytext2"/>
          <w:color w:val="000000"/>
          <w:sz w:val="28"/>
          <w:szCs w:val="28"/>
          <w:lang w:val="en-US" w:eastAsia="vi-VN"/>
        </w:rPr>
        <w:t>4</w:t>
      </w:r>
      <w:r w:rsidR="00784620">
        <w:rPr>
          <w:rStyle w:val="Bodytext2"/>
          <w:color w:val="000000"/>
          <w:sz w:val="28"/>
          <w:szCs w:val="28"/>
          <w:lang w:eastAsia="vi-VN"/>
        </w:rPr>
        <w:t xml:space="preserve"> huyệ</w:t>
      </w:r>
      <w:r>
        <w:rPr>
          <w:rStyle w:val="Bodytext2"/>
          <w:color w:val="000000"/>
          <w:sz w:val="28"/>
          <w:szCs w:val="28"/>
          <w:lang w:eastAsia="vi-VN"/>
        </w:rPr>
        <w:t>n Hương Sơn</w:t>
      </w:r>
      <w:r w:rsidR="00784620">
        <w:rPr>
          <w:rStyle w:val="Bodytext2"/>
          <w:color w:val="000000"/>
          <w:sz w:val="28"/>
          <w:szCs w:val="28"/>
          <w:lang w:eastAsia="vi-VN"/>
        </w:rPr>
        <w:t xml:space="preserve"> đến toàn bộ tổ chức, toàn thể </w:t>
      </w:r>
      <w:r w:rsidR="004161E3">
        <w:rPr>
          <w:rStyle w:val="Bodytext2"/>
          <w:color w:val="000000"/>
          <w:sz w:val="28"/>
          <w:szCs w:val="28"/>
          <w:lang w:val="en-US" w:eastAsia="vi-VN"/>
        </w:rPr>
        <w:t>N</w:t>
      </w:r>
      <w:r w:rsidR="00784620">
        <w:rPr>
          <w:rStyle w:val="Bodytext2"/>
          <w:color w:val="000000"/>
          <w:sz w:val="28"/>
          <w:szCs w:val="28"/>
          <w:lang w:eastAsia="vi-VN"/>
        </w:rPr>
        <w:t>hân dân trên địa bàn huyện được biết, thực hiện./.</w:t>
      </w:r>
    </w:p>
    <w:p w14:paraId="5E541883" w14:textId="77777777" w:rsidR="00AD3708" w:rsidRDefault="00AD3708" w:rsidP="00AD3708">
      <w:pPr>
        <w:pStyle w:val="Bodytext20"/>
        <w:shd w:val="clear" w:color="auto" w:fill="auto"/>
        <w:spacing w:before="120" w:after="0" w:line="240" w:lineRule="auto"/>
        <w:rPr>
          <w:rStyle w:val="Bodytext2"/>
          <w:color w:val="000000"/>
          <w:sz w:val="16"/>
          <w:szCs w:val="16"/>
          <w:lang w:eastAsia="vi-V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0"/>
        <w:gridCol w:w="4641"/>
      </w:tblGrid>
      <w:tr w:rsidR="00784620" w14:paraId="281594BB" w14:textId="77777777">
        <w:tc>
          <w:tcPr>
            <w:tcW w:w="4640" w:type="dxa"/>
            <w:shd w:val="clear" w:color="auto" w:fill="auto"/>
          </w:tcPr>
          <w:p w14:paraId="5B3D3B25" w14:textId="77777777" w:rsidR="004E64D8" w:rsidRDefault="004E64D8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5"/>
                <w:color w:val="000000"/>
                <w:sz w:val="24"/>
                <w:szCs w:val="24"/>
                <w:lang w:eastAsia="vi-VN"/>
              </w:rPr>
              <w:t>Nơi nhậ</w:t>
            </w:r>
            <w:r>
              <w:rPr>
                <w:rStyle w:val="Bodytext5"/>
                <w:color w:val="000000"/>
                <w:sz w:val="24"/>
                <w:szCs w:val="24"/>
                <w:lang w:val="en-US" w:eastAsia="vi-VN"/>
              </w:rPr>
              <w:t>n:</w:t>
            </w:r>
          </w:p>
          <w:p w14:paraId="5712E750" w14:textId="77777777" w:rsidR="00784620" w:rsidRDefault="0000000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noProof/>
              </w:rPr>
              <w:pict w14:anchorId="26B52AA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145.2pt;margin-top:2.5pt;width:7.15pt;height:33.7pt;z-index:2"/>
              </w:pict>
            </w:r>
            <w:r w:rsidR="00784620"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UBND tỉnh Hà Tĩnh;</w:t>
            </w:r>
          </w:p>
          <w:p w14:paraId="0B40BEFC" w14:textId="77777777" w:rsidR="00784620" w:rsidRDefault="0078462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Sở Tài nguyên và Môi trường;</w:t>
            </w:r>
            <w:r w:rsidR="00AC169F"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      (để b/c)</w:t>
            </w: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 </w:t>
            </w:r>
          </w:p>
          <w:p w14:paraId="4DEB71A2" w14:textId="77777777" w:rsidR="00784620" w:rsidRDefault="0078462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TT</w:t>
            </w:r>
            <w:r w:rsidR="002F7CC4"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: Huyện ủy</w:t>
            </w:r>
            <w:r w:rsidR="00AD3708">
              <w:rPr>
                <w:rStyle w:val="Bodytext2"/>
                <w:color w:val="000000"/>
                <w:sz w:val="22"/>
                <w:szCs w:val="22"/>
                <w:lang w:eastAsia="vi-VN"/>
              </w:rPr>
              <w:t>, HĐND</w:t>
            </w: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 huyện;</w:t>
            </w:r>
          </w:p>
          <w:p w14:paraId="5C733482" w14:textId="77777777" w:rsidR="002F7CC4" w:rsidRDefault="002F7CC4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Chủ tịch, các PCT UBND huyện</w:t>
            </w:r>
          </w:p>
          <w:p w14:paraId="4AB24534" w14:textId="77777777" w:rsidR="00784620" w:rsidRDefault="0078462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- UBMTTQ, </w:t>
            </w:r>
            <w:r w:rsidR="00AD3708">
              <w:rPr>
                <w:rStyle w:val="Bodytext2"/>
                <w:color w:val="000000"/>
                <w:sz w:val="22"/>
                <w:szCs w:val="22"/>
                <w:lang w:eastAsia="vi-VN"/>
              </w:rPr>
              <w:t xml:space="preserve">các </w:t>
            </w: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đoàn thể </w:t>
            </w:r>
            <w:r w:rsidR="00AD3708">
              <w:rPr>
                <w:rStyle w:val="Bodytext2"/>
                <w:color w:val="000000"/>
                <w:sz w:val="22"/>
                <w:szCs w:val="22"/>
                <w:lang w:eastAsia="vi-VN"/>
              </w:rPr>
              <w:t xml:space="preserve">cấp </w:t>
            </w: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huyện;</w:t>
            </w:r>
          </w:p>
          <w:p w14:paraId="3415BDE6" w14:textId="77777777" w:rsidR="00784620" w:rsidRDefault="0078462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Các cơ</w:t>
            </w:r>
            <w:r w:rsidR="00AD3708">
              <w:rPr>
                <w:rStyle w:val="Bodytext2"/>
                <w:color w:val="000000"/>
                <w:sz w:val="22"/>
                <w:szCs w:val="22"/>
                <w:lang w:eastAsia="vi-VN"/>
              </w:rPr>
              <w:t>,</w:t>
            </w: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 xml:space="preserve"> quan ban ngành huyện;</w:t>
            </w:r>
          </w:p>
          <w:p w14:paraId="4122EA82" w14:textId="77777777" w:rsidR="00784620" w:rsidRDefault="00784620">
            <w:pPr>
              <w:pStyle w:val="Bodytext20"/>
              <w:spacing w:before="0" w:after="0" w:line="240" w:lineRule="auto"/>
              <w:ind w:firstLine="0"/>
              <w:rPr>
                <w:rStyle w:val="Bodytext2"/>
                <w:color w:val="000000"/>
                <w:sz w:val="22"/>
                <w:szCs w:val="22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UBND các xã, thị trấn;</w:t>
            </w:r>
          </w:p>
          <w:p w14:paraId="738B61C7" w14:textId="77777777" w:rsidR="00784620" w:rsidRDefault="0078462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Style w:val="Bodytext2"/>
                <w:color w:val="000000"/>
                <w:sz w:val="22"/>
                <w:szCs w:val="22"/>
                <w:lang w:val="en-US" w:eastAsia="vi-VN"/>
              </w:rPr>
              <w:t>- Lưu VT, TNMT.</w:t>
            </w:r>
          </w:p>
        </w:tc>
        <w:tc>
          <w:tcPr>
            <w:tcW w:w="4641" w:type="dxa"/>
            <w:shd w:val="clear" w:color="auto" w:fill="auto"/>
          </w:tcPr>
          <w:p w14:paraId="4533065B" w14:textId="77777777" w:rsidR="004E64D8" w:rsidRDefault="004E64D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3"/>
                <w:color w:val="000000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TM.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ỦY BAN NHÂN DÂN</w:t>
            </w:r>
          </w:p>
          <w:p w14:paraId="51879CA9" w14:textId="77777777" w:rsidR="00784620" w:rsidRDefault="00784620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3"/>
                <w:color w:val="000000"/>
                <w:lang w:val="en-US" w:eastAsia="vi-VN"/>
              </w:rPr>
            </w:pPr>
            <w:r>
              <w:rPr>
                <w:rStyle w:val="Bodytext3"/>
                <w:color w:val="000000"/>
                <w:lang w:eastAsia="vi-VN"/>
              </w:rPr>
              <w:t>KT.</w:t>
            </w:r>
            <w:r w:rsidR="002F7CC4">
              <w:rPr>
                <w:rStyle w:val="Bodytext3"/>
                <w:color w:val="000000"/>
                <w:lang w:val="en-US" w:eastAsia="vi-VN"/>
              </w:rPr>
              <w:t xml:space="preserve"> </w:t>
            </w:r>
            <w:r>
              <w:rPr>
                <w:rStyle w:val="Bodytext3"/>
                <w:color w:val="000000"/>
                <w:lang w:eastAsia="vi-VN"/>
              </w:rPr>
              <w:t>CHỦ TỊCH</w:t>
            </w:r>
          </w:p>
          <w:p w14:paraId="5A91E3CC" w14:textId="77777777" w:rsidR="00784620" w:rsidRDefault="00784620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E212ED">
              <w:rPr>
                <w:rStyle w:val="Bodytext3"/>
              </w:rPr>
              <w:t>PHÓ CHỦ TỊCH</w:t>
            </w:r>
          </w:p>
          <w:p w14:paraId="29DCF23C" w14:textId="77777777" w:rsidR="00784620" w:rsidRDefault="00784620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  <w:p w14:paraId="1C45BB92" w14:textId="77777777" w:rsidR="00784620" w:rsidRDefault="00784620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  <w:p w14:paraId="3A39865D" w14:textId="77777777" w:rsidR="009F7A73" w:rsidRDefault="00F104DD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   </w:t>
            </w:r>
          </w:p>
          <w:p w14:paraId="4BE46BB6" w14:textId="77777777" w:rsidR="00F104DD" w:rsidRDefault="00F104DD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  <w:p w14:paraId="1504FB5D" w14:textId="77777777" w:rsidR="00F104DD" w:rsidRDefault="00F104DD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  <w:p w14:paraId="7B2BD4E1" w14:textId="77777777" w:rsidR="00F104DD" w:rsidRDefault="00F104DD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  <w:p w14:paraId="5B92C17C" w14:textId="77777777" w:rsidR="00784620" w:rsidRDefault="00AD3708">
            <w:pPr>
              <w:pStyle w:val="Bodytext20"/>
              <w:shd w:val="clear" w:color="auto" w:fill="auto"/>
              <w:spacing w:before="0" w:after="0" w:line="356" w:lineRule="exact"/>
              <w:ind w:firstLine="0"/>
              <w:jc w:val="center"/>
              <w:rPr>
                <w:rStyle w:val="Bodytext2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Style w:val="Bodytext2"/>
                <w:b/>
                <w:bCs/>
                <w:color w:val="000000"/>
                <w:sz w:val="28"/>
                <w:szCs w:val="28"/>
                <w:lang w:eastAsia="vi-VN"/>
              </w:rPr>
              <w:t>Hồ Thái Sơn</w:t>
            </w:r>
          </w:p>
        </w:tc>
      </w:tr>
    </w:tbl>
    <w:p w14:paraId="5EF785E0" w14:textId="77777777" w:rsidR="00784620" w:rsidRPr="00E212ED" w:rsidRDefault="00784620" w:rsidP="00784620">
      <w:pPr>
        <w:pStyle w:val="Bodytext20"/>
        <w:shd w:val="clear" w:color="auto" w:fill="auto"/>
        <w:spacing w:before="0" w:after="0" w:line="356" w:lineRule="exact"/>
        <w:rPr>
          <w:rStyle w:val="Bodytext2"/>
          <w:color w:val="000000"/>
          <w:sz w:val="28"/>
          <w:szCs w:val="28"/>
          <w:lang w:val="en-US" w:eastAsia="vi-VN"/>
        </w:rPr>
      </w:pPr>
    </w:p>
    <w:p w14:paraId="58D7C834" w14:textId="77777777" w:rsidR="00784620" w:rsidRPr="00E212ED" w:rsidRDefault="00784620" w:rsidP="00784620">
      <w:pPr>
        <w:pStyle w:val="Bodytext20"/>
        <w:shd w:val="clear" w:color="auto" w:fill="auto"/>
        <w:spacing w:before="0" w:after="0" w:line="356" w:lineRule="exact"/>
        <w:rPr>
          <w:rStyle w:val="Bodytext2"/>
          <w:color w:val="000000"/>
          <w:sz w:val="28"/>
          <w:szCs w:val="28"/>
          <w:lang w:val="en-US" w:eastAsia="vi-VN"/>
        </w:rPr>
      </w:pPr>
    </w:p>
    <w:p w14:paraId="692846F5" w14:textId="77777777" w:rsidR="00784620" w:rsidRPr="00E212ED" w:rsidRDefault="00784620" w:rsidP="00784620">
      <w:pPr>
        <w:pStyle w:val="Bodytext20"/>
        <w:shd w:val="clear" w:color="auto" w:fill="auto"/>
        <w:spacing w:before="0" w:after="0" w:line="356" w:lineRule="exact"/>
        <w:rPr>
          <w:rStyle w:val="Bodytext2"/>
          <w:color w:val="000000"/>
          <w:sz w:val="28"/>
          <w:szCs w:val="28"/>
          <w:lang w:val="en-US" w:eastAsia="vi-VN"/>
        </w:rPr>
      </w:pPr>
    </w:p>
    <w:p w14:paraId="49371D90" w14:textId="77777777" w:rsidR="00784620" w:rsidRPr="00E212ED" w:rsidRDefault="00784620" w:rsidP="00784620">
      <w:pPr>
        <w:widowControl/>
        <w:rPr>
          <w:rStyle w:val="Bodytext2"/>
          <w:sz w:val="28"/>
          <w:szCs w:val="28"/>
          <w:lang w:val="en-US"/>
        </w:rPr>
      </w:pPr>
    </w:p>
    <w:p w14:paraId="6276011D" w14:textId="77777777" w:rsidR="001258B4" w:rsidRPr="00E212ED" w:rsidRDefault="001258B4" w:rsidP="001258B4">
      <w:pPr>
        <w:widowControl/>
        <w:rPr>
          <w:rStyle w:val="Bodytext2"/>
          <w:sz w:val="28"/>
          <w:szCs w:val="28"/>
          <w:lang w:val="en-US"/>
        </w:rPr>
      </w:pPr>
    </w:p>
    <w:p w14:paraId="6415B3A3" w14:textId="77777777" w:rsidR="001258B4" w:rsidRPr="00E212ED" w:rsidRDefault="001258B4" w:rsidP="001258B4">
      <w:pPr>
        <w:widowControl/>
        <w:rPr>
          <w:rStyle w:val="Bodytext2"/>
          <w:sz w:val="28"/>
          <w:szCs w:val="28"/>
          <w:lang w:val="en-US"/>
        </w:rPr>
      </w:pPr>
    </w:p>
    <w:sectPr w:rsidR="001258B4" w:rsidRPr="00E212ED" w:rsidSect="00D32440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 w16cid:durableId="128037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revisionView w:inkAnnotations="0"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644"/>
    <w:rsid w:val="000763B1"/>
    <w:rsid w:val="00094929"/>
    <w:rsid w:val="00096D77"/>
    <w:rsid w:val="001027CE"/>
    <w:rsid w:val="00117CF9"/>
    <w:rsid w:val="001258B4"/>
    <w:rsid w:val="00131192"/>
    <w:rsid w:val="00171DAC"/>
    <w:rsid w:val="001A76F8"/>
    <w:rsid w:val="001E39AC"/>
    <w:rsid w:val="00210F52"/>
    <w:rsid w:val="0021594E"/>
    <w:rsid w:val="002222E2"/>
    <w:rsid w:val="0026385D"/>
    <w:rsid w:val="00281165"/>
    <w:rsid w:val="002F7CC4"/>
    <w:rsid w:val="00303F16"/>
    <w:rsid w:val="0036145B"/>
    <w:rsid w:val="0038232B"/>
    <w:rsid w:val="003B730B"/>
    <w:rsid w:val="003D34C1"/>
    <w:rsid w:val="004161E3"/>
    <w:rsid w:val="004528BE"/>
    <w:rsid w:val="004A2805"/>
    <w:rsid w:val="004B070F"/>
    <w:rsid w:val="004E64D8"/>
    <w:rsid w:val="004F46EC"/>
    <w:rsid w:val="00520EFD"/>
    <w:rsid w:val="00567E49"/>
    <w:rsid w:val="0058288B"/>
    <w:rsid w:val="00595427"/>
    <w:rsid w:val="005A3DF4"/>
    <w:rsid w:val="005B489D"/>
    <w:rsid w:val="00620AB1"/>
    <w:rsid w:val="00634564"/>
    <w:rsid w:val="0069784C"/>
    <w:rsid w:val="006A3644"/>
    <w:rsid w:val="006B0DF7"/>
    <w:rsid w:val="006E78FE"/>
    <w:rsid w:val="006F1719"/>
    <w:rsid w:val="00726C73"/>
    <w:rsid w:val="00766DC1"/>
    <w:rsid w:val="00784620"/>
    <w:rsid w:val="007A3318"/>
    <w:rsid w:val="007D5DAF"/>
    <w:rsid w:val="008019B1"/>
    <w:rsid w:val="008255AC"/>
    <w:rsid w:val="00880892"/>
    <w:rsid w:val="008948BE"/>
    <w:rsid w:val="009020C0"/>
    <w:rsid w:val="009073E0"/>
    <w:rsid w:val="00940E34"/>
    <w:rsid w:val="009B77A1"/>
    <w:rsid w:val="009E3AA8"/>
    <w:rsid w:val="009F047C"/>
    <w:rsid w:val="009F7A73"/>
    <w:rsid w:val="00A176D6"/>
    <w:rsid w:val="00A322D4"/>
    <w:rsid w:val="00AC169F"/>
    <w:rsid w:val="00AD3708"/>
    <w:rsid w:val="00B32EC0"/>
    <w:rsid w:val="00B86676"/>
    <w:rsid w:val="00BB05E3"/>
    <w:rsid w:val="00BD13D4"/>
    <w:rsid w:val="00BE3A54"/>
    <w:rsid w:val="00BE4293"/>
    <w:rsid w:val="00C15F48"/>
    <w:rsid w:val="00CD1FBC"/>
    <w:rsid w:val="00CD465F"/>
    <w:rsid w:val="00D04CF8"/>
    <w:rsid w:val="00D14BAF"/>
    <w:rsid w:val="00D32440"/>
    <w:rsid w:val="00D45B1F"/>
    <w:rsid w:val="00D544A8"/>
    <w:rsid w:val="00DA166B"/>
    <w:rsid w:val="00DA26A1"/>
    <w:rsid w:val="00DB3F92"/>
    <w:rsid w:val="00DD410A"/>
    <w:rsid w:val="00E031C6"/>
    <w:rsid w:val="00E115D7"/>
    <w:rsid w:val="00E14A87"/>
    <w:rsid w:val="00E212ED"/>
    <w:rsid w:val="00E25381"/>
    <w:rsid w:val="00E60CF2"/>
    <w:rsid w:val="00E636DC"/>
    <w:rsid w:val="00E85E2F"/>
    <w:rsid w:val="00E94B5D"/>
    <w:rsid w:val="00F104DD"/>
    <w:rsid w:val="00F122FA"/>
    <w:rsid w:val="00F82598"/>
    <w:rsid w:val="00F83FCA"/>
    <w:rsid w:val="00FA4787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  <w14:docId w14:val="30967F10"/>
  <w14:defaultImageDpi w14:val="0"/>
  <w15:docId w15:val="{4FF9AB3D-AB98-43B6-B7EF-3E0CC463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3" w:semiHidden="1" w:uiPriority="0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Bodytext3Exact">
    <w:name w:val="Body text (3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4NotItalic">
    <w:name w:val="Body text (4) + Not Italic"/>
    <w:uiPriority w:val="99"/>
  </w:style>
  <w:style w:type="character" w:customStyle="1" w:styleId="Bodytext3NotBold">
    <w:name w:val="Body text (3) + Not Bold"/>
    <w:uiPriority w:val="99"/>
  </w:style>
  <w:style w:type="character" w:customStyle="1" w:styleId="Bodytext2">
    <w:name w:val="Body text (2)_"/>
    <w:link w:val="Bodytext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Bodytext5">
    <w:name w:val="Body text (5)_"/>
    <w:link w:val="Bodytext5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Bodytext3SmallCaps">
    <w:name w:val="Body text (3) + Small Caps"/>
    <w:uiPriority w:val="99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after="240" w:line="299" w:lineRule="exact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240" w:after="240" w:line="240" w:lineRule="atLeast"/>
      <w:jc w:val="both"/>
    </w:pPr>
    <w:rPr>
      <w:i/>
      <w:iCs/>
      <w:color w:val="auto"/>
      <w:sz w:val="26"/>
      <w:szCs w:val="26"/>
      <w:lang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480" w:after="240" w:line="240" w:lineRule="atLeast"/>
      <w:ind w:firstLine="760"/>
      <w:jc w:val="both"/>
    </w:pPr>
    <w:rPr>
      <w:color w:val="auto"/>
      <w:sz w:val="26"/>
      <w:szCs w:val="26"/>
      <w:lang w:eastAsia="en-U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line="256" w:lineRule="exact"/>
      <w:jc w:val="both"/>
    </w:pPr>
    <w:rPr>
      <w:b/>
      <w:bCs/>
      <w:i/>
      <w:iCs/>
      <w:color w:val="auto"/>
      <w:lang w:eastAsia="en-US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56" w:lineRule="exact"/>
      <w:jc w:val="both"/>
    </w:pPr>
    <w:rPr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6A3644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4A2805"/>
    <w:pPr>
      <w:widowControl/>
      <w:spacing w:after="120" w:line="340" w:lineRule="atLeast"/>
      <w:ind w:left="360"/>
      <w:jc w:val="both"/>
    </w:pPr>
    <w:rPr>
      <w:rFonts w:ascii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4A2805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A2805"/>
    <w:pPr>
      <w:widowControl/>
      <w:spacing w:after="120" w:line="340" w:lineRule="atLeast"/>
      <w:ind w:left="360"/>
      <w:jc w:val="both"/>
    </w:pPr>
    <w:rPr>
      <w:rFonts w:ascii="Times New Roman" w:hAnsi="Times New Roman" w:cs="Times New Roman"/>
      <w:color w:val="auto"/>
      <w:sz w:val="28"/>
      <w:szCs w:val="22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4A280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huongtin.hanoi.gov.vn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3E1DE-7855-40ED-9C21-A409122938AC}"/>
</file>

<file path=customXml/itemProps2.xml><?xml version="1.0" encoding="utf-8"?>
<ds:datastoreItem xmlns:ds="http://schemas.openxmlformats.org/officeDocument/2006/customXml" ds:itemID="{1CF39D1B-E13B-41C6-8E8D-7A4B114F67E3}"/>
</file>

<file path=customXml/itemProps3.xml><?xml version="1.0" encoding="utf-8"?>
<ds:datastoreItem xmlns:ds="http://schemas.openxmlformats.org/officeDocument/2006/customXml" ds:itemID="{3D20A860-D8DE-475B-937B-4B5C89EEFB30}"/>
</file>

<file path=customXml/itemProps4.xml><?xml version="1.0" encoding="utf-8"?>
<ds:datastoreItem xmlns:ds="http://schemas.openxmlformats.org/officeDocument/2006/customXml" ds:itemID="{EAF61BC0-8F66-431E-96EA-DCB6EA373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ThinPC</dc:creator>
  <cp:keywords/>
  <dc:description/>
  <cp:lastModifiedBy>Nhu Le</cp:lastModifiedBy>
  <cp:revision>2</cp:revision>
  <cp:lastPrinted>2024-04-08T10:33:00Z</cp:lastPrinted>
  <dcterms:created xsi:type="dcterms:W3CDTF">2024-04-11T09:04:00Z</dcterms:created>
  <dcterms:modified xsi:type="dcterms:W3CDTF">2024-04-11T09:04:00Z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